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75D6" w14:textId="6C63EC36" w:rsidR="00265833" w:rsidRPr="00FB0CCC" w:rsidRDefault="00FB0CCC" w:rsidP="00FB0CCC">
      <w:pPr>
        <w:jc w:val="center"/>
        <w:rPr>
          <w:b/>
          <w:bCs/>
          <w:sz w:val="40"/>
          <w:szCs w:val="40"/>
        </w:rPr>
      </w:pPr>
      <w:bookmarkStart w:id="0" w:name="_Hlk37074052"/>
      <w:r w:rsidRPr="00FB0CCC">
        <w:rPr>
          <w:rFonts w:hint="eastAsia"/>
          <w:b/>
          <w:bCs/>
          <w:sz w:val="40"/>
          <w:szCs w:val="40"/>
        </w:rPr>
        <w:t>雅歌靈修資料</w:t>
      </w:r>
    </w:p>
    <w:p w14:paraId="5069C4C2" w14:textId="2EAF1929" w:rsidR="00FB0CCC" w:rsidRPr="00FB0CCC" w:rsidRDefault="00FB0CCC" w:rsidP="00FB0CCC">
      <w:pPr>
        <w:jc w:val="center"/>
        <w:rPr>
          <w:b/>
          <w:bCs/>
          <w:sz w:val="40"/>
          <w:szCs w:val="40"/>
        </w:rPr>
      </w:pPr>
      <w:r w:rsidRPr="00FB0CCC">
        <w:rPr>
          <w:rFonts w:hint="eastAsia"/>
          <w:b/>
          <w:bCs/>
          <w:sz w:val="40"/>
          <w:szCs w:val="40"/>
        </w:rPr>
        <w:t>第</w:t>
      </w:r>
      <w:r w:rsidR="00D939C0">
        <w:rPr>
          <w:rFonts w:hint="eastAsia"/>
          <w:b/>
          <w:bCs/>
          <w:sz w:val="40"/>
          <w:szCs w:val="40"/>
        </w:rPr>
        <w:t>四</w:t>
      </w:r>
      <w:r w:rsidR="003509DD">
        <w:rPr>
          <w:rFonts w:hint="eastAsia"/>
          <w:b/>
          <w:bCs/>
          <w:sz w:val="40"/>
          <w:szCs w:val="40"/>
        </w:rPr>
        <w:t>章</w:t>
      </w:r>
    </w:p>
    <w:bookmarkEnd w:id="0"/>
    <w:p w14:paraId="06966CF7" w14:textId="1FED6D48" w:rsidR="00FB0CCC" w:rsidRDefault="00FB0CCC" w:rsidP="00FB0CCC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55294" wp14:editId="7286222B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2360930" cy="1404620"/>
                <wp:effectExtent l="0" t="0" r="2286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44D0" w14:textId="17639053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57AFD351" w14:textId="15B43DE7" w:rsidR="00FB0CCC" w:rsidRPr="00FB0CCC" w:rsidRDefault="00FB0CCC" w:rsidP="00FB0CC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r w:rsidR="007D2F22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四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D50AB">
                              <w:rPr>
                                <w:sz w:val="48"/>
                                <w:szCs w:val="48"/>
                              </w:rPr>
                              <w:t>1 - 7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55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AUfIwd2wAAAAcBAAAPAAAAAAAAAAAAAAAAAH8EAABkcnMvZG93bnJl&#10;di54bWxQSwUGAAAAAAQABADzAAAAhwUAAAAA&#10;">
                <v:textbox style="mso-fit-shape-to-text:t">
                  <w:txbxContent>
                    <w:p w14:paraId="3D3844D0" w14:textId="17639053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57AFD351" w14:textId="15B43DE7" w:rsidR="00FB0CCC" w:rsidRPr="00FB0CCC" w:rsidRDefault="00FB0CCC" w:rsidP="00FB0CC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r w:rsidR="007D2F22">
                        <w:rPr>
                          <w:rFonts w:hint="eastAsia"/>
                          <w:sz w:val="48"/>
                          <w:szCs w:val="48"/>
                        </w:rPr>
                        <w:t>四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3D50AB">
                        <w:rPr>
                          <w:sz w:val="48"/>
                          <w:szCs w:val="48"/>
                        </w:rPr>
                        <w:t>1 - 7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D71666" w14:textId="1ED9C29C" w:rsidR="00FB0CCC" w:rsidRDefault="00FB0CCC" w:rsidP="00FB0CCC">
      <w:pPr>
        <w:jc w:val="center"/>
      </w:pPr>
    </w:p>
    <w:p w14:paraId="230B9F3C" w14:textId="31F475DA" w:rsidR="00FB0CCC" w:rsidRDefault="00FB0CCC" w:rsidP="00FB0CCC">
      <w:pPr>
        <w:jc w:val="center"/>
      </w:pPr>
    </w:p>
    <w:p w14:paraId="0A5A0CEE" w14:textId="3BAECD0B" w:rsidR="00FB0CCC" w:rsidRDefault="00FB0CCC" w:rsidP="00FB0CCC">
      <w:pPr>
        <w:jc w:val="center"/>
      </w:pPr>
    </w:p>
    <w:p w14:paraId="3BFCFCE2" w14:textId="737E346D" w:rsidR="00FB0CCC" w:rsidRDefault="00FB0CCC" w:rsidP="00FB0CCC">
      <w:pPr>
        <w:jc w:val="center"/>
      </w:pPr>
    </w:p>
    <w:p w14:paraId="4BAE40FE" w14:textId="770032CD" w:rsidR="00FB0CCC" w:rsidRDefault="00FB0CCC" w:rsidP="00FB0CCC">
      <w:pPr>
        <w:jc w:val="center"/>
      </w:pPr>
    </w:p>
    <w:p w14:paraId="38502CF5" w14:textId="6D60C93B" w:rsidR="003D50AB" w:rsidRPr="007D2F22" w:rsidRDefault="007D2F22" w:rsidP="00432105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1" w:name="_Hlk37094568"/>
      <w:r w:rsidRPr="007D2F22">
        <w:rPr>
          <w:rFonts w:asciiTheme="minorEastAsia" w:hAnsiTheme="minorEastAsia" w:hint="eastAsia"/>
          <w:sz w:val="24"/>
          <w:szCs w:val="24"/>
        </w:rPr>
        <w:t xml:space="preserve">4 : 1  我 的 佳 偶 ， 你 甚 美 麗 ！ 你 甚 美 麗 ！ 你 的 眼 在 帕 子 內 好 像 鴿 子 眼 。 你 的 頭 髮 如 同 山 羊 群 臥 在 基 列 山 旁 。2 你 的 牙 齒 如 新 剪 毛 的 一 群 母 羊 ， 洗 淨 上 來 ， 個 個 都 有 雙 生 ， 沒 有 一 隻 喪 掉 子 的 。3 你 的 唇 好 像 一 條 朱 紅 線 ； 你 的 嘴 也 秀 美 。 你 的 </w:t>
      </w:r>
      <w:bookmarkStart w:id="2" w:name="_Hlk38908779"/>
      <w:r w:rsidRPr="007D2F22">
        <w:rPr>
          <w:rFonts w:asciiTheme="minorEastAsia" w:hAnsiTheme="minorEastAsia" w:hint="eastAsia"/>
          <w:sz w:val="24"/>
          <w:szCs w:val="24"/>
        </w:rPr>
        <w:t xml:space="preserve">兩 太 陽 在 帕 子 內 ， 如 同 一 塊 石 榴 </w:t>
      </w:r>
      <w:bookmarkEnd w:id="2"/>
      <w:r w:rsidRPr="007D2F22">
        <w:rPr>
          <w:rFonts w:asciiTheme="minorEastAsia" w:hAnsiTheme="minorEastAsia" w:hint="eastAsia"/>
          <w:sz w:val="24"/>
          <w:szCs w:val="24"/>
        </w:rPr>
        <w:t>。4 你 的 頸 項 好 像 大 衛 建 造 收 藏 軍 器 的 高 臺 ， 其 上 懸 掛 一 千 盾 牌 ， 都 是 勇 士 的 籐 牌 。5 你 的 兩 乳 好 像 百 合 花 中 吃 草 的 一 對 小 鹿 ， 就 是 母 鹿 雙 生 的 。6 我 要 往 沒 藥 山 和 乳 香 岡 去 ， 直 等 到 天 起 涼 風 、 日 影 飛 去 的 時 候 回 來 。7 我 的 佳 偶 ， 你 全 然 美 麗 ， 毫 無 瑕 疵 ！</w:t>
      </w:r>
      <w:bookmarkEnd w:id="1"/>
    </w:p>
    <w:p w14:paraId="7A6A1319" w14:textId="3B5B6E67" w:rsidR="00FB0CCC" w:rsidRDefault="00FB0CC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3" w:name="_Hlk37074141"/>
      <w:r w:rsidRPr="00432105"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</w:p>
    <w:p w14:paraId="3DA72BC7" w14:textId="2CD40723" w:rsidR="007D2F22" w:rsidRDefault="007D2F22" w:rsidP="007D2F2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7D2F22">
        <w:rPr>
          <w:rFonts w:asciiTheme="minorEastAsia" w:hAnsiTheme="minorEastAsia"/>
          <w:sz w:val="24"/>
          <w:szCs w:val="24"/>
        </w:rPr>
        <w:t>4: 1 – 7</w:t>
      </w:r>
      <w:r w:rsidRPr="007D2F22">
        <w:rPr>
          <w:rFonts w:asciiTheme="minorEastAsia" w:hAnsiTheme="minorEastAsia"/>
          <w:sz w:val="24"/>
          <w:szCs w:val="24"/>
        </w:rPr>
        <w:tab/>
      </w:r>
      <w:r w:rsidRPr="007D2F22">
        <w:rPr>
          <w:rFonts w:asciiTheme="minorEastAsia" w:hAnsiTheme="minorEastAsia" w:hint="eastAsia"/>
          <w:sz w:val="24"/>
          <w:szCs w:val="24"/>
        </w:rPr>
        <w:t>這段</w:t>
      </w:r>
      <w:r w:rsidRPr="007D2F22">
        <w:rPr>
          <w:rFonts w:asciiTheme="minorEastAsia" w:hAnsiTheme="minorEastAsia" w:hint="eastAsia"/>
          <w:sz w:val="24"/>
          <w:szCs w:val="24"/>
        </w:rPr>
        <w:t>經文，又被稱為 「身體頌歌」；它</w:t>
      </w:r>
      <w:r w:rsidRPr="007D2F22">
        <w:rPr>
          <w:rFonts w:asciiTheme="minorEastAsia" w:hAnsiTheme="minorEastAsia" w:hint="eastAsia"/>
          <w:sz w:val="24"/>
          <w:szCs w:val="24"/>
        </w:rPr>
        <w:t>一方面帶領讀者重返伊甸之愛，另一方面也糾正</w:t>
      </w:r>
      <w:r>
        <w:rPr>
          <w:rFonts w:asciiTheme="minorEastAsia" w:hAnsiTheme="minorEastAsia" w:hint="eastAsia"/>
          <w:sz w:val="24"/>
          <w:szCs w:val="24"/>
        </w:rPr>
        <w:t>了身體是屬乎惡的，</w:t>
      </w:r>
      <w:r w:rsidRPr="007D2F22">
        <w:rPr>
          <w:rFonts w:asciiTheme="minorEastAsia" w:hAnsiTheme="minorEastAsia" w:hint="eastAsia"/>
          <w:sz w:val="24"/>
          <w:szCs w:val="24"/>
        </w:rPr>
        <w:t>錯誤的神學觀點，重伸靈與肉體的美好。</w:t>
      </w:r>
    </w:p>
    <w:p w14:paraId="5D228D99" w14:textId="6492209F" w:rsidR="007D2F22" w:rsidRDefault="007D2F22" w:rsidP="007D2F2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4: 1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7D2F22">
        <w:rPr>
          <w:rFonts w:asciiTheme="minorEastAsia" w:hAnsiTheme="minorEastAsia" w:hint="eastAsia"/>
          <w:sz w:val="24"/>
          <w:szCs w:val="24"/>
        </w:rPr>
        <w:t>「眼在柏子內」表示男主角在柏子外向裡面觀看女主角的眼睛，就好像今日，隔著頭紗觀看一樣</w:t>
      </w:r>
    </w:p>
    <w:p w14:paraId="54FA6940" w14:textId="69343688" w:rsidR="007D2F22" w:rsidRDefault="007D2F22" w:rsidP="007D2F2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7D2F22">
        <w:rPr>
          <w:rFonts w:asciiTheme="minorEastAsia" w:hAnsiTheme="minorEastAsia" w:hint="eastAsia"/>
          <w:sz w:val="24"/>
          <w:szCs w:val="24"/>
        </w:rPr>
        <w:t>基列山是士師與王朝必爭之地，因為糧食豐足，也是以色列被虜歸回的象徵 (亞十：10)。故此喻意富饒，在那裡羊群必得飽足，即使曾經憂患，終必歸回。</w:t>
      </w:r>
    </w:p>
    <w:p w14:paraId="131CF8DE" w14:textId="44E5A59E" w:rsidR="007D2F22" w:rsidRDefault="007D2F22" w:rsidP="007D2F2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4: 2 – 3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像徵女子的身體完好無缺；「</w:t>
      </w:r>
      <w:r w:rsidRPr="007D2F22">
        <w:rPr>
          <w:rFonts w:asciiTheme="minorEastAsia" w:hAnsiTheme="minorEastAsia" w:hint="eastAsia"/>
          <w:sz w:val="24"/>
          <w:szCs w:val="24"/>
        </w:rPr>
        <w:t>兩 太 陽 在 帕 子 內 ， 如 同 一 塊 石 榴</w:t>
      </w:r>
      <w:r>
        <w:rPr>
          <w:rFonts w:asciiTheme="minorEastAsia" w:hAnsiTheme="minorEastAsia" w:hint="eastAsia"/>
          <w:sz w:val="24"/>
          <w:szCs w:val="24"/>
        </w:rPr>
        <w:t>」 像</w:t>
      </w:r>
      <w:r w:rsidR="00307F89">
        <w:rPr>
          <w:rFonts w:asciiTheme="minorEastAsia" w:hAnsiTheme="minorEastAsia" w:hint="eastAsia"/>
          <w:sz w:val="24"/>
          <w:szCs w:val="24"/>
        </w:rPr>
        <w:t>徵額的左右兩邊太陽穴的部位豐滿，臉色腓紅</w:t>
      </w:r>
    </w:p>
    <w:p w14:paraId="390F70BF" w14:textId="269713ED" w:rsidR="00307F89" w:rsidRDefault="00307F89" w:rsidP="007D2F2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lastRenderedPageBreak/>
        <w:t>4: 4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307F89">
        <w:rPr>
          <w:rFonts w:asciiTheme="minorEastAsia" w:hAnsiTheme="minorEastAsia" w:hint="eastAsia"/>
          <w:sz w:val="24"/>
          <w:szCs w:val="24"/>
        </w:rPr>
        <w:t>「懸 掛 一 千 盾 牌 」指項鏈，增加女子的美麗和尊嚴； 「盾牌」暗示女子有自我防衛的能力， 「勇 士 的 籐 牌 」 代表女子的高貴，可敬。</w:t>
      </w:r>
    </w:p>
    <w:p w14:paraId="0CE430EF" w14:textId="7717DBA4" w:rsidR="00307F89" w:rsidRDefault="00307F89" w:rsidP="007D2F2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4: 5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307F89">
        <w:rPr>
          <w:rFonts w:asciiTheme="minorEastAsia" w:hAnsiTheme="minorEastAsia" w:hint="eastAsia"/>
          <w:sz w:val="24"/>
          <w:szCs w:val="24"/>
        </w:rPr>
        <w:t>靈意解經中， 「兩乳」可以指摩西和亞倫，延伸神的律法的基礎：愛主和愛人。也可像徵耶穌基督的血和水，或指十誡的兩塊法板。</w:t>
      </w:r>
    </w:p>
    <w:p w14:paraId="69521F8E" w14:textId="591E029C" w:rsidR="00307F89" w:rsidRPr="007D2F22" w:rsidRDefault="00307F89" w:rsidP="007D2F22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4: 6</w:t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Pr="00307F89">
        <w:rPr>
          <w:rFonts w:asciiTheme="minorEastAsia" w:hAnsiTheme="minorEastAsia" w:hint="eastAsia"/>
          <w:sz w:val="24"/>
          <w:szCs w:val="24"/>
        </w:rPr>
        <w:t>「沒 藥 山 和 乳 香 岡 」喻指極為美麗、熱情、超然的地方。</w:t>
      </w:r>
    </w:p>
    <w:bookmarkEnd w:id="3"/>
    <w:p w14:paraId="43909387" w14:textId="3B145CC5" w:rsidR="00FB0CCC" w:rsidRDefault="00FB0CC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</w:rPr>
        <w:t>靈修反思：</w:t>
      </w:r>
    </w:p>
    <w:p w14:paraId="1737C065" w14:textId="3F640C3B" w:rsidR="00307F89" w:rsidRDefault="00307F89" w:rsidP="00307F89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307F89">
        <w:rPr>
          <w:rFonts w:asciiTheme="minorEastAsia" w:hAnsiTheme="minorEastAsia" w:hint="eastAsia"/>
          <w:b/>
          <w:bCs/>
          <w:sz w:val="24"/>
          <w:szCs w:val="24"/>
        </w:rPr>
        <w:t>若然婚盟，在屬靈的代表意義，就好像基督愛教會，為教會而犧牲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/>
          <w:b/>
          <w:bCs/>
          <w:sz w:val="24"/>
          <w:szCs w:val="24"/>
        </w:rPr>
        <w:t>(</w:t>
      </w:r>
      <w:r>
        <w:rPr>
          <w:rFonts w:asciiTheme="minorEastAsia" w:hAnsiTheme="minorEastAsia" w:hint="eastAsia"/>
          <w:b/>
          <w:bCs/>
          <w:sz w:val="24"/>
          <w:szCs w:val="24"/>
        </w:rPr>
        <w:t>以弗所書</w:t>
      </w:r>
      <w:r>
        <w:rPr>
          <w:rFonts w:asciiTheme="minorEastAsia" w:hAnsiTheme="minorEastAsia"/>
          <w:b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bCs/>
          <w:sz w:val="24"/>
          <w:szCs w:val="24"/>
        </w:rPr>
        <w:t>五</w:t>
      </w:r>
      <w:r w:rsidRPr="00307F89">
        <w:rPr>
          <w:rFonts w:asciiTheme="minorEastAsia" w:hAnsiTheme="minorEastAsia" w:hint="eastAsia"/>
          <w:b/>
          <w:bCs/>
          <w:sz w:val="24"/>
          <w:szCs w:val="24"/>
        </w:rPr>
        <w:t>：</w:t>
      </w: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/>
          <w:b/>
          <w:bCs/>
          <w:sz w:val="24"/>
          <w:szCs w:val="24"/>
        </w:rPr>
        <w:t xml:space="preserve">5 – 27) </w:t>
      </w:r>
      <w:r w:rsidRPr="00307F89">
        <w:rPr>
          <w:rFonts w:asciiTheme="minorEastAsia" w:hAnsiTheme="minorEastAsia" w:hint="eastAsia"/>
          <w:b/>
          <w:bCs/>
          <w:sz w:val="24"/>
          <w:szCs w:val="24"/>
        </w:rPr>
        <w:t>在婚姻關係中，我可以怎樣為配偶犧牲？</w:t>
      </w:r>
    </w:p>
    <w:p w14:paraId="7C360181" w14:textId="3427DFE2" w:rsidR="00307F89" w:rsidRPr="00307F89" w:rsidRDefault="00307F89" w:rsidP="00307F89">
      <w:pPr>
        <w:pStyle w:val="ListParagraph"/>
        <w:numPr>
          <w:ilvl w:val="0"/>
          <w:numId w:val="6"/>
        </w:num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在屬靈的層面，我為教會，為與神的關係的成長中，我又犧牲過什麼？</w:t>
      </w:r>
    </w:p>
    <w:p w14:paraId="64495C66" w14:textId="5E644A1F" w:rsidR="00FB0CCC" w:rsidRPr="00432105" w:rsidRDefault="00FB0CCC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bookmarkStart w:id="4" w:name="_Hlk37690575"/>
      <w:r w:rsidRPr="00432105">
        <w:rPr>
          <w:rFonts w:asciiTheme="minorEastAsia" w:hAnsiTheme="minorEastAsia" w:hint="eastAsia"/>
          <w:b/>
          <w:bCs/>
          <w:sz w:val="24"/>
          <w:szCs w:val="24"/>
        </w:rPr>
        <w:t>祈禱：</w:t>
      </w:r>
    </w:p>
    <w:bookmarkEnd w:id="4"/>
    <w:p w14:paraId="081CA0E2" w14:textId="06E07662" w:rsidR="0052640C" w:rsidRPr="00432105" w:rsidRDefault="003A3EB9" w:rsidP="00432105">
      <w:pPr>
        <w:pStyle w:val="ListParagraph"/>
        <w:numPr>
          <w:ilvl w:val="0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 w:rsidRPr="00432105">
        <w:rPr>
          <w:rFonts w:asciiTheme="minorEastAsia" w:hAnsiTheme="minorEastAsia" w:hint="eastAsia"/>
          <w:sz w:val="24"/>
          <w:szCs w:val="24"/>
        </w:rPr>
        <w:t>求神</w:t>
      </w:r>
      <w:r w:rsidR="00307F89">
        <w:rPr>
          <w:rFonts w:asciiTheme="minorEastAsia" w:hAnsiTheme="minorEastAsia" w:hint="eastAsia"/>
          <w:sz w:val="24"/>
          <w:szCs w:val="24"/>
        </w:rPr>
        <w:t>幫助我們，在這充滿購物主義的世代中，作個對家庭、對神、對教會都有負擔、有委身、和歸屬感的人</w:t>
      </w:r>
    </w:p>
    <w:p w14:paraId="1C66552A" w14:textId="5E532A07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432105"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86206" wp14:editId="3D722D33">
                <wp:simplePos x="0" y="0"/>
                <wp:positionH relativeFrom="margin">
                  <wp:posOffset>1873250</wp:posOffset>
                </wp:positionH>
                <wp:positionV relativeFrom="paragraph">
                  <wp:posOffset>153670</wp:posOffset>
                </wp:positionV>
                <wp:extent cx="2360930" cy="1404620"/>
                <wp:effectExtent l="0" t="0" r="2286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951C" w14:textId="77777777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5" w:name="_Hlk37083245"/>
                            <w:bookmarkStart w:id="6" w:name="_Hlk37083246"/>
                            <w:bookmarkStart w:id="7" w:name="_Hlk37083247"/>
                            <w:bookmarkStart w:id="8" w:name="_Hlk37083248"/>
                            <w:bookmarkStart w:id="9" w:name="_Hlk37083249"/>
                            <w:bookmarkStart w:id="10" w:name="_Hlk37083250"/>
                            <w:bookmarkStart w:id="11" w:name="_Hlk37083251"/>
                            <w:bookmarkStart w:id="12" w:name="_Hlk37083252"/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677B2C09" w14:textId="432024EA" w:rsidR="0052640C" w:rsidRPr="00FB0CCC" w:rsidRDefault="0052640C" w:rsidP="0052640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r w:rsidR="00307F8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四</w:t>
                            </w:r>
                            <w:r w:rsidR="003A3EB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="003A3EB9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A3EB9">
                              <w:rPr>
                                <w:sz w:val="48"/>
                                <w:szCs w:val="48"/>
                              </w:rPr>
                              <w:t>8 - 1</w:t>
                            </w:r>
                            <w:r w:rsidR="000D4E75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586206" id="_x0000_s1027" type="#_x0000_t202" style="position:absolute;margin-left:147.5pt;margin-top:12.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wknYYt0AAAAKAQAADwAAAAAAAAAAAAAAAACBBAAAZHJzL2Rv&#10;d25yZXYueG1sUEsFBgAAAAAEAAQA8wAAAIsFAAAAAA==&#10;">
                <v:textbox style="mso-fit-shape-to-text:t">
                  <w:txbxContent>
                    <w:p w14:paraId="410E951C" w14:textId="77777777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3" w:name="_Hlk37083245"/>
                      <w:bookmarkStart w:id="14" w:name="_Hlk37083246"/>
                      <w:bookmarkStart w:id="15" w:name="_Hlk37083247"/>
                      <w:bookmarkStart w:id="16" w:name="_Hlk37083248"/>
                      <w:bookmarkStart w:id="17" w:name="_Hlk37083249"/>
                      <w:bookmarkStart w:id="18" w:name="_Hlk37083250"/>
                      <w:bookmarkStart w:id="19" w:name="_Hlk37083251"/>
                      <w:bookmarkStart w:id="20" w:name="_Hlk37083252"/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677B2C09" w14:textId="432024EA" w:rsidR="0052640C" w:rsidRPr="00FB0CCC" w:rsidRDefault="0052640C" w:rsidP="0052640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r w:rsidR="00307F89">
                        <w:rPr>
                          <w:rFonts w:hint="eastAsia"/>
                          <w:sz w:val="48"/>
                          <w:szCs w:val="48"/>
                        </w:rPr>
                        <w:t>四</w:t>
                      </w:r>
                      <w:r w:rsidR="003A3EB9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="003A3EB9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3A3EB9">
                        <w:rPr>
                          <w:sz w:val="48"/>
                          <w:szCs w:val="48"/>
                        </w:rPr>
                        <w:t>8 - 1</w:t>
                      </w:r>
                      <w:r w:rsidR="000D4E75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270A2A" w14:textId="037FF127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1CCB93ED" w14:textId="60516531" w:rsidR="0052640C" w:rsidRPr="00432105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DA3F1A0" w14:textId="67E83773" w:rsidR="0052640C" w:rsidRDefault="0052640C" w:rsidP="00432105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3088C6E7" w14:textId="213BC13C" w:rsidR="000D4E75" w:rsidRPr="000D4E75" w:rsidRDefault="000D4E75" w:rsidP="000D4E75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>8</w:t>
      </w:r>
      <w:r>
        <w:rPr>
          <w:rFonts w:asciiTheme="minorEastAsia" w:hAnsiTheme="minorEastAsia"/>
          <w:b/>
          <w:bCs/>
          <w:sz w:val="24"/>
          <w:szCs w:val="24"/>
        </w:rPr>
        <w:t>a</w:t>
      </w:r>
      <w:r>
        <w:rPr>
          <w:rFonts w:asciiTheme="minorEastAsia" w:hAnsiTheme="minorEastAsia"/>
          <w:b/>
          <w:bCs/>
          <w:sz w:val="24"/>
          <w:szCs w:val="24"/>
        </w:rPr>
        <w:tab/>
      </w: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 我 的 新 婦 ， </w:t>
      </w:r>
    </w:p>
    <w:p w14:paraId="0A434C82" w14:textId="77777777" w:rsidR="000D4E75" w:rsidRPr="000D4E75" w:rsidRDefault="000D4E75" w:rsidP="000D4E75">
      <w:pPr>
        <w:spacing w:line="360" w:lineRule="auto"/>
        <w:ind w:left="720"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求 你 與 我 一 同 離 開 利 巴 嫩 ， </w:t>
      </w:r>
    </w:p>
    <w:p w14:paraId="52A43003" w14:textId="0C70F191" w:rsidR="000D4E75" w:rsidRDefault="000D4E75" w:rsidP="000D4E75">
      <w:pPr>
        <w:spacing w:line="360" w:lineRule="auto"/>
        <w:ind w:left="720" w:firstLine="720"/>
        <w:rPr>
          <w:rFonts w:asciiTheme="minorEastAsia" w:hAnsiTheme="minor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>與 我 一 同 離 開 利 巴 嫩 。</w:t>
      </w:r>
    </w:p>
    <w:p w14:paraId="270EE37A" w14:textId="77777777" w:rsidR="000D4E75" w:rsidRPr="000D4E75" w:rsidRDefault="000D4E75" w:rsidP="000D4E75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8b</w:t>
      </w:r>
      <w:r>
        <w:rPr>
          <w:rFonts w:asciiTheme="minorEastAsia" w:hAnsiTheme="minorEastAsia"/>
          <w:b/>
          <w:bCs/>
          <w:sz w:val="24"/>
          <w:szCs w:val="24"/>
        </w:rPr>
        <w:tab/>
      </w: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從 亞 瑪 拿 頂 ， </w:t>
      </w:r>
    </w:p>
    <w:p w14:paraId="01398B14" w14:textId="77777777" w:rsidR="000D4E75" w:rsidRPr="000D4E75" w:rsidRDefault="000D4E75" w:rsidP="000D4E75">
      <w:pPr>
        <w:spacing w:line="360" w:lineRule="auto"/>
        <w:ind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從 示 尼 珥 與 黑 門 頂 ， </w:t>
      </w:r>
    </w:p>
    <w:p w14:paraId="179923E2" w14:textId="77777777" w:rsidR="000D4E75" w:rsidRPr="000D4E75" w:rsidRDefault="000D4E75" w:rsidP="000D4E75">
      <w:pPr>
        <w:spacing w:line="360" w:lineRule="auto"/>
        <w:ind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從 有 獅 子 的 洞 ， </w:t>
      </w:r>
    </w:p>
    <w:p w14:paraId="63F00830" w14:textId="07FA181F" w:rsidR="000D4E75" w:rsidRDefault="000D4E75" w:rsidP="000D4E75">
      <w:pPr>
        <w:spacing w:line="360" w:lineRule="auto"/>
        <w:ind w:firstLine="720"/>
        <w:rPr>
          <w:rFonts w:asciiTheme="minorEastAsia" w:hAnsiTheme="minor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lastRenderedPageBreak/>
        <w:t>從 有 豹 子 的 山 往 下 觀 看 。</w:t>
      </w:r>
    </w:p>
    <w:p w14:paraId="48E01A75" w14:textId="77777777" w:rsidR="000D4E75" w:rsidRPr="000D4E75" w:rsidRDefault="000D4E75" w:rsidP="000D4E75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9</w:t>
      </w:r>
      <w:r>
        <w:rPr>
          <w:rFonts w:asciiTheme="minorEastAsia" w:hAnsiTheme="minorEastAsia"/>
          <w:b/>
          <w:bCs/>
          <w:sz w:val="24"/>
          <w:szCs w:val="24"/>
        </w:rPr>
        <w:tab/>
      </w: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我 妹 子 ， 我 新 婦 ， </w:t>
      </w:r>
    </w:p>
    <w:p w14:paraId="5863E547" w14:textId="77777777" w:rsidR="000D4E75" w:rsidRPr="000D4E75" w:rsidRDefault="000D4E75" w:rsidP="000D4E75">
      <w:pPr>
        <w:spacing w:line="360" w:lineRule="auto"/>
        <w:ind w:left="720"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你 奪 了 我 的 心 。 </w:t>
      </w:r>
    </w:p>
    <w:p w14:paraId="0B5FA86B" w14:textId="77777777" w:rsidR="000D4E75" w:rsidRPr="000D4E75" w:rsidRDefault="000D4E75" w:rsidP="000D4E75">
      <w:pPr>
        <w:spacing w:line="360" w:lineRule="auto"/>
        <w:ind w:left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你 用 眼 一 看 ， 用 你 項 上 的 一 條 金 鍊 ， </w:t>
      </w:r>
    </w:p>
    <w:p w14:paraId="4F904CF9" w14:textId="28858C73" w:rsidR="000D4E75" w:rsidRDefault="000D4E75" w:rsidP="000D4E75">
      <w:pPr>
        <w:spacing w:line="360" w:lineRule="auto"/>
        <w:ind w:left="720" w:firstLine="720"/>
        <w:rPr>
          <w:rFonts w:asciiTheme="minorEastAsia" w:hAnsiTheme="minor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>奪 了 我 的 心 ！</w:t>
      </w:r>
    </w:p>
    <w:p w14:paraId="22D85A35" w14:textId="77777777" w:rsidR="000D4E75" w:rsidRPr="000D4E75" w:rsidRDefault="000D4E75" w:rsidP="000D4E75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10</w:t>
      </w:r>
      <w:r>
        <w:rPr>
          <w:rFonts w:asciiTheme="minorEastAsia" w:hAnsiTheme="minorEastAsia"/>
          <w:b/>
          <w:bCs/>
          <w:sz w:val="24"/>
          <w:szCs w:val="24"/>
        </w:rPr>
        <w:tab/>
      </w: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我 妹 子 ， 我 新 婦 ， </w:t>
      </w:r>
    </w:p>
    <w:p w14:paraId="61096CFB" w14:textId="77777777" w:rsidR="000D4E75" w:rsidRPr="000D4E75" w:rsidRDefault="000D4E75" w:rsidP="000D4E75">
      <w:pPr>
        <w:spacing w:line="360" w:lineRule="auto"/>
        <w:ind w:left="720"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你 的 愛 情 何 其 美 ！ </w:t>
      </w:r>
    </w:p>
    <w:p w14:paraId="41A6CF32" w14:textId="77777777" w:rsidR="000D4E75" w:rsidRPr="000D4E75" w:rsidRDefault="000D4E75" w:rsidP="000D4E75">
      <w:pPr>
        <w:spacing w:line="360" w:lineRule="auto"/>
        <w:ind w:left="720"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你 的 愛 情 比 酒 更 美 ！ </w:t>
      </w:r>
    </w:p>
    <w:p w14:paraId="2669ECD3" w14:textId="65E771B9" w:rsidR="000D4E75" w:rsidRDefault="000D4E75" w:rsidP="000D4E75">
      <w:pPr>
        <w:spacing w:line="360" w:lineRule="auto"/>
        <w:ind w:left="720" w:firstLine="720"/>
        <w:rPr>
          <w:rFonts w:asciiTheme="minorEastAsia" w:hAnsiTheme="minor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>你 膏 油 的 香 氣 勝 過 一 切 香 品 ！</w:t>
      </w:r>
    </w:p>
    <w:p w14:paraId="15F76DF4" w14:textId="77777777" w:rsidR="000D4E75" w:rsidRPr="000D4E75" w:rsidRDefault="000D4E75" w:rsidP="000D4E75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>11</w:t>
      </w:r>
      <w:r>
        <w:rPr>
          <w:rFonts w:asciiTheme="minorEastAsia" w:hAnsiTheme="minorEastAsia"/>
          <w:b/>
          <w:bCs/>
          <w:sz w:val="24"/>
          <w:szCs w:val="24"/>
        </w:rPr>
        <w:tab/>
      </w:r>
      <w:r w:rsidRPr="000D4E75">
        <w:rPr>
          <w:rFonts w:asciiTheme="minorEastAsia" w:hAnsiTheme="minorEastAsia" w:hint="eastAsia"/>
          <w:b/>
          <w:bCs/>
          <w:sz w:val="24"/>
          <w:szCs w:val="24"/>
        </w:rPr>
        <w:t>我 新 婦 ，</w:t>
      </w:r>
    </w:p>
    <w:p w14:paraId="5041E056" w14:textId="77777777" w:rsidR="000D4E75" w:rsidRPr="000D4E75" w:rsidRDefault="000D4E75" w:rsidP="000D4E75">
      <w:pPr>
        <w:spacing w:line="360" w:lineRule="auto"/>
        <w:ind w:left="720"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 你 的 嘴 唇 滴 蜜 ， 好 像 蜂 房 滴 蜜 ； </w:t>
      </w:r>
    </w:p>
    <w:p w14:paraId="0A483403" w14:textId="77777777" w:rsidR="000D4E75" w:rsidRPr="000D4E75" w:rsidRDefault="000D4E75" w:rsidP="000D4E75">
      <w:pPr>
        <w:spacing w:line="360" w:lineRule="auto"/>
        <w:ind w:left="720"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 xml:space="preserve">你 的 舌 下 有 蜜 ， 有 奶 。 </w:t>
      </w:r>
    </w:p>
    <w:p w14:paraId="7B02C2F6" w14:textId="0F0018BB" w:rsidR="000D4E75" w:rsidRPr="00432105" w:rsidRDefault="000D4E75" w:rsidP="000D4E75">
      <w:pPr>
        <w:spacing w:line="360" w:lineRule="auto"/>
        <w:ind w:left="720"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0D4E75">
        <w:rPr>
          <w:rFonts w:asciiTheme="minorEastAsia" w:hAnsiTheme="minorEastAsia" w:hint="eastAsia"/>
          <w:b/>
          <w:bCs/>
          <w:sz w:val="24"/>
          <w:szCs w:val="24"/>
        </w:rPr>
        <w:t>你 衣 服 的 香 氣 如 利 巴 嫩 的 香 氣</w:t>
      </w:r>
    </w:p>
    <w:p w14:paraId="008C87A3" w14:textId="7250D0D6" w:rsidR="000D4E75" w:rsidRDefault="000D4E75" w:rsidP="000D4E7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經文結構</w:t>
      </w:r>
    </w:p>
    <w:p w14:paraId="2168992E" w14:textId="134ACFD0" w:rsidR="000D4E75" w:rsidRDefault="000D4E75" w:rsidP="000D4E75">
      <w:pPr>
        <w:spacing w:line="360" w:lineRule="auto"/>
        <w:ind w:firstLine="72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解釋詩歌文體，認識拆句和結構將有組我們找出經文的中心。詩歌文體一般都以兩句至四句的短句，來經成一個段落。</w:t>
      </w:r>
    </w:p>
    <w:p w14:paraId="381307A0" w14:textId="47E86223" w:rsidR="000D4E75" w:rsidRDefault="000D4E75" w:rsidP="000D4E75">
      <w:pPr>
        <w:spacing w:line="360" w:lineRule="auto"/>
        <w:ind w:firstLine="72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以這段經文的結構，第八節的上段是以三句短句組成，其後，第八節的下段至1</w:t>
      </w:r>
      <w:r>
        <w:rPr>
          <w:rFonts w:asciiTheme="minorEastAsia" w:hAnsiTheme="minor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節，都是以四句的短句組成四個小段，四的小段就成了</w:t>
      </w:r>
      <w:r w:rsidR="00A62B7A">
        <w:rPr>
          <w:rFonts w:asciiTheme="minorEastAsia" w:hAnsiTheme="minorEastAsia" w:hint="eastAsia"/>
          <w:b/>
          <w:bCs/>
          <w:sz w:val="24"/>
          <w:szCs w:val="24"/>
        </w:rPr>
        <w:t>四個不同的面向來支持第8節上段的事實。</w:t>
      </w:r>
    </w:p>
    <w:p w14:paraId="3909B075" w14:textId="7A32B13B" w:rsidR="00A62B7A" w:rsidRDefault="00A62B7A" w:rsidP="00A62B7A">
      <w:pPr>
        <w:spacing w:line="360" w:lineRule="auto"/>
        <w:ind w:firstLine="720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經文信息：</w:t>
      </w:r>
    </w:p>
    <w:p w14:paraId="05C62BFC" w14:textId="5EB0E7AB" w:rsidR="00A62B7A" w:rsidRDefault="00A62B7A" w:rsidP="00A62B7A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A62B7A">
        <w:rPr>
          <w:rFonts w:asciiTheme="minorEastAsia" w:hAnsiTheme="minorEastAsia" w:hint="eastAsia"/>
          <w:b/>
          <w:bCs/>
          <w:sz w:val="24"/>
          <w:szCs w:val="24"/>
        </w:rPr>
        <w:t>「我的新婦」，在雅歌中，這是第一次出現，並且出現了</w:t>
      </w:r>
      <w:r>
        <w:rPr>
          <w:rFonts w:asciiTheme="minorEastAsia" w:hAnsiTheme="minorEastAsia" w:hint="eastAsia"/>
          <w:b/>
          <w:bCs/>
          <w:sz w:val="24"/>
          <w:szCs w:val="24"/>
        </w:rPr>
        <w:t>6</w:t>
      </w:r>
      <w:r w:rsidRPr="00A62B7A">
        <w:rPr>
          <w:rFonts w:asciiTheme="minorEastAsia" w:hAnsiTheme="minorEastAsia" w:hint="eastAsia"/>
          <w:b/>
          <w:bCs/>
          <w:sz w:val="24"/>
          <w:szCs w:val="24"/>
        </w:rPr>
        <w:t>次之多，從四：8 – 五：1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。 </w:t>
      </w:r>
      <w:r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Pr="00A62B7A">
        <w:rPr>
          <w:rFonts w:asciiTheme="minorEastAsia" w:hAnsiTheme="minorEastAsia" w:hint="eastAsia"/>
          <w:b/>
          <w:bCs/>
          <w:sz w:val="24"/>
          <w:szCs w:val="24"/>
        </w:rPr>
        <w:t>「新婦」這字的原文字根是完全的意思，表示一個已婚的女子是一個完全人。</w:t>
      </w:r>
    </w:p>
    <w:p w14:paraId="43B46121" w14:textId="37CB38A2" w:rsidR="00A62B7A" w:rsidRDefault="00A62B7A" w:rsidP="00A62B7A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lastRenderedPageBreak/>
        <w:t>V</w:t>
      </w:r>
      <w:r>
        <w:rPr>
          <w:rFonts w:asciiTheme="minorEastAsia" w:hAnsiTheme="minorEastAsia"/>
          <w:b/>
          <w:bCs/>
          <w:sz w:val="24"/>
          <w:szCs w:val="24"/>
        </w:rPr>
        <w:t xml:space="preserve">. </w:t>
      </w:r>
      <w:r w:rsidRPr="00A62B7A">
        <w:rPr>
          <w:rFonts w:asciiTheme="minorEastAsia" w:hAnsiTheme="minorEastAsia" w:hint="eastAsia"/>
          <w:b/>
          <w:bCs/>
          <w:sz w:val="24"/>
          <w:szCs w:val="24"/>
        </w:rPr>
        <w:t xml:space="preserve">8 – 15又被稱為 </w:t>
      </w:r>
      <w:bookmarkStart w:id="21" w:name="_Hlk38910277"/>
      <w:r w:rsidRPr="00A62B7A">
        <w:rPr>
          <w:rFonts w:asciiTheme="minorEastAsia" w:hAnsiTheme="minorEastAsia" w:hint="eastAsia"/>
          <w:b/>
          <w:bCs/>
          <w:sz w:val="24"/>
          <w:szCs w:val="24"/>
        </w:rPr>
        <w:t>「黎巴嫩之歌」</w:t>
      </w:r>
      <w:bookmarkEnd w:id="21"/>
      <w:r w:rsidRPr="00A62B7A">
        <w:rPr>
          <w:rFonts w:asciiTheme="minorEastAsia" w:hAnsiTheme="minorEastAsia" w:hint="eastAsia"/>
          <w:b/>
          <w:bCs/>
          <w:sz w:val="24"/>
          <w:szCs w:val="24"/>
        </w:rPr>
        <w:t>，因為</w:t>
      </w:r>
      <w:r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A62B7A">
        <w:rPr>
          <w:rFonts w:asciiTheme="minorEastAsia" w:hAnsiTheme="minorEastAsia" w:hint="eastAsia"/>
          <w:b/>
          <w:bCs/>
          <w:sz w:val="24"/>
          <w:szCs w:val="24"/>
        </w:rPr>
        <w:t>「黎巴嫩」總共出現4次， (整卷雅歌共出現7次)。黎巴嫩讓人聯想到聖殿，代表新娘在新郎眼中那份神聖不可侵犯。</w:t>
      </w:r>
    </w:p>
    <w:p w14:paraId="2B3D5465" w14:textId="1D1C4B99" w:rsidR="00A62B7A" w:rsidRPr="00A62B7A" w:rsidRDefault="00A62B7A" w:rsidP="00A62B7A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V</w:t>
      </w:r>
      <w:r>
        <w:rPr>
          <w:rFonts w:asciiTheme="minorEastAsia" w:hAnsiTheme="minorEastAsia"/>
          <w:b/>
          <w:bCs/>
          <w:sz w:val="24"/>
          <w:szCs w:val="24"/>
        </w:rPr>
        <w:t xml:space="preserve">. </w:t>
      </w:r>
      <w:r w:rsidRPr="00A62B7A">
        <w:rPr>
          <w:rFonts w:asciiTheme="minorEastAsia" w:hAnsiTheme="minorEastAsia" w:hint="eastAsia"/>
          <w:b/>
          <w:bCs/>
          <w:sz w:val="24"/>
          <w:szCs w:val="24"/>
        </w:rPr>
        <w:t>8節下，從女方的高貴，高不可攀來形容女方的神聖</w:t>
      </w:r>
    </w:p>
    <w:p w14:paraId="6ADB7105" w14:textId="244DB7F1" w:rsidR="00A62B7A" w:rsidRPr="00A62B7A" w:rsidRDefault="00A62B7A" w:rsidP="00A62B7A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/>
          <w:b/>
          <w:bCs/>
          <w:sz w:val="24"/>
          <w:szCs w:val="24"/>
        </w:rPr>
        <w:t xml:space="preserve">V. </w:t>
      </w:r>
      <w:r w:rsidRPr="00A62B7A">
        <w:rPr>
          <w:rFonts w:asciiTheme="minorEastAsia" w:hAnsiTheme="minorEastAsia" w:hint="eastAsia"/>
          <w:b/>
          <w:bCs/>
          <w:sz w:val="24"/>
          <w:szCs w:val="24"/>
        </w:rPr>
        <w:t>9節， 「奪心」形容女了的魅力，深深吸引男子</w:t>
      </w:r>
    </w:p>
    <w:p w14:paraId="7F8BADD8" w14:textId="2DB07C6D" w:rsidR="00A62B7A" w:rsidRPr="00A62B7A" w:rsidRDefault="00A62B7A" w:rsidP="00A62B7A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V</w:t>
      </w:r>
      <w:r>
        <w:rPr>
          <w:rFonts w:asciiTheme="minorEastAsia" w:hAnsiTheme="minorEastAsia"/>
          <w:b/>
          <w:bCs/>
          <w:sz w:val="24"/>
          <w:szCs w:val="24"/>
        </w:rPr>
        <w:t xml:space="preserve">. </w:t>
      </w:r>
      <w:r w:rsidRPr="00A62B7A">
        <w:rPr>
          <w:rFonts w:asciiTheme="minorEastAsia" w:hAnsiTheme="minorEastAsia" w:hint="eastAsia"/>
          <w:b/>
          <w:bCs/>
          <w:sz w:val="24"/>
          <w:szCs w:val="24"/>
        </w:rPr>
        <w:t>10節， 「膏油的香氣」是指新婦身上散發的馨香</w:t>
      </w:r>
    </w:p>
    <w:p w14:paraId="2C99405D" w14:textId="61C17ABC" w:rsidR="00A62B7A" w:rsidRPr="00A62B7A" w:rsidRDefault="00A62B7A" w:rsidP="00A62B7A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V</w:t>
      </w:r>
      <w:r>
        <w:rPr>
          <w:rFonts w:asciiTheme="minorEastAsia" w:hAnsiTheme="minorEastAsia"/>
          <w:b/>
          <w:bCs/>
          <w:sz w:val="24"/>
          <w:szCs w:val="24"/>
        </w:rPr>
        <w:t xml:space="preserve">. </w:t>
      </w:r>
      <w:r w:rsidRPr="00A62B7A">
        <w:rPr>
          <w:rFonts w:asciiTheme="minorEastAsia" w:hAnsiTheme="minorEastAsia" w:hint="eastAsia"/>
          <w:b/>
          <w:bCs/>
          <w:sz w:val="24"/>
          <w:szCs w:val="24"/>
        </w:rPr>
        <w:t>11節， 「嘴 唇」也可指言語</w:t>
      </w:r>
    </w:p>
    <w:p w14:paraId="77E6D203" w14:textId="1294EB1D" w:rsidR="00A62B7A" w:rsidRDefault="00A62B7A" w:rsidP="00A62B7A">
      <w:pPr>
        <w:spacing w:line="360" w:lineRule="auto"/>
        <w:ind w:firstLine="720"/>
        <w:rPr>
          <w:rFonts w:asciiTheme="minorEastAsia" w:hAnsiTheme="minorEastAsia" w:hint="eastAsia"/>
          <w:b/>
          <w:bCs/>
          <w:sz w:val="24"/>
          <w:szCs w:val="24"/>
        </w:rPr>
      </w:pPr>
      <w:r w:rsidRPr="00A62B7A">
        <w:rPr>
          <w:rFonts w:asciiTheme="minorEastAsia" w:hAnsiTheme="minorEastAsia" w:hint="eastAsia"/>
          <w:b/>
          <w:bCs/>
          <w:sz w:val="24"/>
          <w:szCs w:val="24"/>
        </w:rPr>
        <w:t>總括而言，無論視覺、觸覺、嗅覺和言語，都讓男子有神為之奪，神聖不可侵犯的感覺。</w:t>
      </w:r>
    </w:p>
    <w:p w14:paraId="6126A2AA" w14:textId="58658E1A" w:rsidR="0074236B" w:rsidRPr="00432105" w:rsidRDefault="0074236B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bookmarkStart w:id="22" w:name="_Hlk37097414"/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t>靈修反思：</w:t>
      </w:r>
    </w:p>
    <w:bookmarkEnd w:id="22"/>
    <w:p w14:paraId="5496EE49" w14:textId="24E26641" w:rsidR="003509DD" w:rsidRPr="00432105" w:rsidRDefault="00A62B7A" w:rsidP="00432105">
      <w:pPr>
        <w:pStyle w:val="ListParagraph"/>
        <w:numPr>
          <w:ilvl w:val="0"/>
          <w:numId w:val="4"/>
        </w:num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</w:rPr>
        <w:t>真誠的讚美，有助增進夫妻間的感情，我有多久沒有讚美自己的配偶？自己的配偶有那些值得我稱讚的地方？</w:t>
      </w:r>
    </w:p>
    <w:p w14:paraId="191EA451" w14:textId="0AB40CF2" w:rsidR="00C3643D" w:rsidRPr="00432105" w:rsidRDefault="001B7B31" w:rsidP="00432105">
      <w:pPr>
        <w:pStyle w:val="ListParagraph"/>
        <w:numPr>
          <w:ilvl w:val="0"/>
          <w:numId w:val="4"/>
        </w:num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與神的關係中，讚美亦是禱告中不可或缺的部份，反映自己的禱告生活，我有多久沒有讚美神？</w:t>
      </w:r>
    </w:p>
    <w:p w14:paraId="27E48AFD" w14:textId="05B4E6A7" w:rsidR="00C3643D" w:rsidRPr="00432105" w:rsidRDefault="00C3643D" w:rsidP="00432105">
      <w:pPr>
        <w:pStyle w:val="ListParagraph"/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</w:p>
    <w:p w14:paraId="080146E0" w14:textId="712822AE" w:rsidR="00C3643D" w:rsidRPr="00432105" w:rsidRDefault="00C3643D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t>祈禱：</w:t>
      </w:r>
    </w:p>
    <w:p w14:paraId="2BC75CEE" w14:textId="7A334546" w:rsidR="00C3643D" w:rsidRPr="00432105" w:rsidRDefault="001B7B31" w:rsidP="00432105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  <w:r>
        <w:rPr>
          <w:rFonts w:asciiTheme="minorEastAsia" w:hAnsiTheme="minorEastAsia" w:hint="eastAsia"/>
          <w:sz w:val="24"/>
          <w:szCs w:val="24"/>
          <w:lang w:val="en-US"/>
        </w:rPr>
        <w:t>向神作出一個讚美的禱告</w:t>
      </w:r>
    </w:p>
    <w:p w14:paraId="450B8E42" w14:textId="4FCE2208" w:rsidR="0074236B" w:rsidRPr="00432105" w:rsidRDefault="003509DD" w:rsidP="00432105">
      <w:pPr>
        <w:spacing w:line="360" w:lineRule="auto"/>
        <w:jc w:val="center"/>
        <w:rPr>
          <w:rFonts w:asciiTheme="minorEastAsia" w:hAnsiTheme="minorEastAsia"/>
          <w:sz w:val="24"/>
          <w:szCs w:val="24"/>
          <w:lang w:val="en-US"/>
        </w:rPr>
      </w:pPr>
      <w:r w:rsidRPr="00432105">
        <w:rPr>
          <w:rFonts w:asciiTheme="minorEastAsia" w:hAnsiTheme="minorEastAsia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A1A788" wp14:editId="0F679566">
                <wp:simplePos x="0" y="0"/>
                <wp:positionH relativeFrom="column">
                  <wp:posOffset>1784350</wp:posOffset>
                </wp:positionH>
                <wp:positionV relativeFrom="paragraph">
                  <wp:posOffset>182245</wp:posOffset>
                </wp:positionV>
                <wp:extent cx="2927350" cy="1404620"/>
                <wp:effectExtent l="0" t="0" r="2540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8746" w14:textId="77777777" w:rsidR="003509DD" w:rsidRPr="00FB0CCC" w:rsidRDefault="003509DD" w:rsidP="003509D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讀經</w:t>
                            </w:r>
                          </w:p>
                          <w:p w14:paraId="2445532D" w14:textId="7EA20EA5" w:rsidR="003509DD" w:rsidRPr="003509DD" w:rsidRDefault="003509DD" w:rsidP="003509DD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雅歌</w:t>
                            </w:r>
                            <w:r w:rsidR="001B7B3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四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：</w:t>
                            </w:r>
                            <w:r w:rsidRPr="00FB0CCC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B7B31">
                              <w:rPr>
                                <w:sz w:val="48"/>
                                <w:szCs w:val="48"/>
                              </w:rPr>
                              <w:t xml:space="preserve">12 </w:t>
                            </w:r>
                            <w:r w:rsidR="00695118">
                              <w:rPr>
                                <w:sz w:val="48"/>
                                <w:szCs w:val="48"/>
                              </w:rPr>
                              <w:t>–</w:t>
                            </w:r>
                            <w:r w:rsidR="001B7B3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9511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五：</w:t>
                            </w:r>
                            <w:r w:rsidR="00695118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A1A788" id="_x0000_s1028" type="#_x0000_t202" style="position:absolute;left:0;text-align:left;margin-left:140.5pt;margin-top:14.35pt;width:23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">
                <v:textbox style="mso-fit-shape-to-text:t">
                  <w:txbxContent>
                    <w:p w14:paraId="52528746" w14:textId="77777777" w:rsidR="003509DD" w:rsidRPr="00FB0CCC" w:rsidRDefault="003509DD" w:rsidP="003509D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讀經</w:t>
                      </w:r>
                    </w:p>
                    <w:p w14:paraId="2445532D" w14:textId="7EA20EA5" w:rsidR="003509DD" w:rsidRPr="003509DD" w:rsidRDefault="003509DD" w:rsidP="003509DD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雅歌</w:t>
                      </w:r>
                      <w:r w:rsidR="001B7B31">
                        <w:rPr>
                          <w:rFonts w:hint="eastAsia"/>
                          <w:sz w:val="48"/>
                          <w:szCs w:val="48"/>
                        </w:rPr>
                        <w:t>四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>：</w:t>
                      </w:r>
                      <w:r w:rsidRPr="00FB0CCC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="001B7B31">
                        <w:rPr>
                          <w:sz w:val="48"/>
                          <w:szCs w:val="48"/>
                        </w:rPr>
                        <w:t xml:space="preserve">12 </w:t>
                      </w:r>
                      <w:r w:rsidR="00695118">
                        <w:rPr>
                          <w:sz w:val="48"/>
                          <w:szCs w:val="48"/>
                        </w:rPr>
                        <w:t>–</w:t>
                      </w:r>
                      <w:r w:rsidR="001B7B31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695118">
                        <w:rPr>
                          <w:rFonts w:hint="eastAsia"/>
                          <w:sz w:val="48"/>
                          <w:szCs w:val="48"/>
                        </w:rPr>
                        <w:t>五：</w:t>
                      </w:r>
                      <w:r w:rsidR="00695118">
                        <w:rPr>
                          <w:rFonts w:hint="eastAsia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FC7522" w14:textId="3D26663A" w:rsidR="003509DD" w:rsidRPr="00432105" w:rsidRDefault="003509DD" w:rsidP="00432105">
      <w:pPr>
        <w:spacing w:line="360" w:lineRule="auto"/>
        <w:jc w:val="right"/>
        <w:rPr>
          <w:rFonts w:asciiTheme="minorEastAsia" w:hAnsiTheme="minorEastAsia"/>
          <w:sz w:val="24"/>
          <w:szCs w:val="24"/>
          <w:lang w:val="en-US"/>
        </w:rPr>
      </w:pPr>
    </w:p>
    <w:p w14:paraId="052CA6DA" w14:textId="1D099C44" w:rsidR="003509DD" w:rsidRPr="00432105" w:rsidRDefault="003509DD" w:rsidP="00432105">
      <w:pPr>
        <w:spacing w:line="360" w:lineRule="auto"/>
        <w:jc w:val="right"/>
        <w:rPr>
          <w:rFonts w:asciiTheme="minorEastAsia" w:hAnsiTheme="minorEastAsia"/>
          <w:sz w:val="24"/>
          <w:szCs w:val="24"/>
          <w:lang w:val="en-US"/>
        </w:rPr>
      </w:pPr>
    </w:p>
    <w:p w14:paraId="738BE3BA" w14:textId="7174DCF9" w:rsidR="003509DD" w:rsidRPr="00432105" w:rsidRDefault="003509DD" w:rsidP="00432105">
      <w:pPr>
        <w:spacing w:line="360" w:lineRule="auto"/>
        <w:rPr>
          <w:rFonts w:asciiTheme="minorEastAsia" w:hAnsiTheme="minorEastAsia"/>
          <w:sz w:val="24"/>
          <w:szCs w:val="24"/>
          <w:lang w:val="en-US"/>
        </w:rPr>
      </w:pPr>
    </w:p>
    <w:p w14:paraId="5AF41A74" w14:textId="77777777" w:rsidR="00695118" w:rsidRDefault="00695118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</w:p>
    <w:p w14:paraId="792083F9" w14:textId="77777777" w:rsidR="00695118" w:rsidRDefault="00695118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</w:p>
    <w:p w14:paraId="4B321FA9" w14:textId="77777777" w:rsidR="00695118" w:rsidRDefault="00695118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</w:p>
    <w:p w14:paraId="1C0465B4" w14:textId="6F73DEAA" w:rsidR="004E1E4B" w:rsidRDefault="004E1E4B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lastRenderedPageBreak/>
        <w:t>經文</w:t>
      </w:r>
      <w:r w:rsid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>結構</w:t>
      </w:r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t>：</w:t>
      </w:r>
    </w:p>
    <w:p w14:paraId="5FB75857" w14:textId="4EC478D7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V</w:t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>. 12</w:t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我 妹 子 ， 我 新 婦 ， </w:t>
      </w:r>
    </w:p>
    <w:p w14:paraId="17C4D84D" w14:textId="625CB03D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乃 是 關 鎖 的 園 ， </w:t>
      </w:r>
    </w:p>
    <w:p w14:paraId="75AABB84" w14:textId="18E1EFBA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禁 閉 的 井 ， </w:t>
      </w:r>
    </w:p>
    <w:p w14:paraId="1B856B25" w14:textId="602089CC" w:rsidR="001B7B31" w:rsidRDefault="001B7B31" w:rsidP="001B7B31">
      <w:pPr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>封 閉 的 泉 源 。</w:t>
      </w:r>
    </w:p>
    <w:p w14:paraId="08E2C992" w14:textId="77777777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>
        <w:rPr>
          <w:rFonts w:asciiTheme="minorEastAsia" w:hAnsiTheme="minorEastAsia"/>
          <w:b/>
          <w:bCs/>
          <w:sz w:val="24"/>
          <w:szCs w:val="24"/>
          <w:lang w:val="en-US"/>
        </w:rPr>
        <w:t>v. 13</w:t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你 園 內 所 種 的 結 了 石 榴 ， </w:t>
      </w:r>
    </w:p>
    <w:p w14:paraId="7F5B8CEC" w14:textId="4509EADF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有 佳 美 的 果 子 ， </w:t>
      </w:r>
    </w:p>
    <w:p w14:paraId="5B533CA3" w14:textId="73434606" w:rsidR="001B7B31" w:rsidRDefault="001B7B31" w:rsidP="001B7B31">
      <w:pPr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>並 鳳 仙 花 與 哪 噠 樹 。</w:t>
      </w:r>
    </w:p>
    <w:p w14:paraId="7A235AFD" w14:textId="77777777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>
        <w:rPr>
          <w:rFonts w:asciiTheme="minorEastAsia" w:hAnsiTheme="minorEastAsia"/>
          <w:b/>
          <w:bCs/>
          <w:sz w:val="24"/>
          <w:szCs w:val="24"/>
          <w:lang w:val="en-US"/>
        </w:rPr>
        <w:t>v. 14</w:t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有 哪 噠 和 番 紅 花 ， </w:t>
      </w:r>
    </w:p>
    <w:p w14:paraId="3966A04F" w14:textId="03C25C45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菖 蒲 和 桂 樹 ， </w:t>
      </w:r>
    </w:p>
    <w:p w14:paraId="3120CF0A" w14:textId="525A6742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並 各 樣 乳 香 木 、 沒 藥 、 沉 香 ， </w:t>
      </w:r>
    </w:p>
    <w:p w14:paraId="76E242FF" w14:textId="10F8DD52" w:rsidR="001B7B31" w:rsidRDefault="001B7B31" w:rsidP="001B7B31">
      <w:pPr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>與 一 切 上 等 的 果 品 。</w:t>
      </w:r>
    </w:p>
    <w:p w14:paraId="7C915B37" w14:textId="77777777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>
        <w:rPr>
          <w:rFonts w:asciiTheme="minorEastAsia" w:hAnsiTheme="minorEastAsia"/>
          <w:b/>
          <w:bCs/>
          <w:sz w:val="24"/>
          <w:szCs w:val="24"/>
          <w:lang w:val="en-US"/>
        </w:rPr>
        <w:t>v. 15</w:t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你 是 園 中 的 泉 ， </w:t>
      </w:r>
    </w:p>
    <w:p w14:paraId="6F654384" w14:textId="7AD14B17" w:rsidR="001B7B31" w:rsidRPr="001B7B31" w:rsidRDefault="001B7B31" w:rsidP="001B7B31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 xml:space="preserve">活 水 的 井 ， </w:t>
      </w:r>
    </w:p>
    <w:p w14:paraId="364F3B07" w14:textId="7B378373" w:rsidR="001B7B31" w:rsidRDefault="001B7B31" w:rsidP="001B7B31">
      <w:pPr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1B7B31">
        <w:rPr>
          <w:rFonts w:asciiTheme="minorEastAsia" w:hAnsiTheme="minorEastAsia" w:hint="eastAsia"/>
          <w:b/>
          <w:bCs/>
          <w:sz w:val="24"/>
          <w:szCs w:val="24"/>
          <w:lang w:val="en-US"/>
        </w:rPr>
        <w:t>從 利 巴 嫩 流 下 來 的 溪 水 。</w:t>
      </w:r>
    </w:p>
    <w:p w14:paraId="17932057" w14:textId="5B3656BF" w:rsidR="00433D35" w:rsidRPr="00433D35" w:rsidRDefault="00433D35" w:rsidP="00433D35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>
        <w:rPr>
          <w:rFonts w:asciiTheme="minorEastAsia" w:hAnsiTheme="minorEastAsia"/>
          <w:b/>
          <w:bCs/>
          <w:sz w:val="24"/>
          <w:szCs w:val="24"/>
          <w:lang w:val="en-US"/>
        </w:rPr>
        <w:t xml:space="preserve">V. 16 </w:t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433D35">
        <w:rPr>
          <w:rFonts w:asciiTheme="minorEastAsia" w:hAnsiTheme="minorEastAsia" w:hint="eastAsia"/>
          <w:b/>
          <w:bCs/>
          <w:sz w:val="24"/>
          <w:szCs w:val="24"/>
          <w:lang w:val="en-US"/>
        </w:rPr>
        <w:t>(女)</w:t>
      </w:r>
      <w:r w:rsidRPr="00433D35">
        <w:rPr>
          <w:rFonts w:asciiTheme="minorEastAsia" w:hAnsiTheme="minorEastAsia" w:hint="eastAsia"/>
          <w:b/>
          <w:bCs/>
          <w:sz w:val="24"/>
          <w:szCs w:val="24"/>
          <w:lang w:val="en-US"/>
        </w:rPr>
        <w:tab/>
        <w:t>4: 16 北 風 啊 ， 興 起 ！ 南 風 啊 ， 吹 來 ！ 吹 在 我 的 園 內 ， 使 其 中 的 香 氣 發 出 來 。 願 我 的 良 人 進 入 自 己 園 裡 ， 吃 他 佳 美 的 果 子 。</w:t>
      </w:r>
    </w:p>
    <w:p w14:paraId="1BBAC8A4" w14:textId="3137B26F" w:rsidR="00433D35" w:rsidRPr="00433D35" w:rsidRDefault="00433D35" w:rsidP="00433D35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433D35">
        <w:rPr>
          <w:rFonts w:asciiTheme="minorEastAsia" w:hAnsiTheme="minorEastAsia" w:hint="eastAsia"/>
          <w:b/>
          <w:bCs/>
          <w:sz w:val="24"/>
          <w:szCs w:val="24"/>
          <w:lang w:val="en-US"/>
        </w:rPr>
        <w:t>5: 1</w:t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  <w:t>(</w:t>
      </w: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男)</w:t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ab/>
      </w:r>
      <w:r w:rsidRPr="00433D35">
        <w:rPr>
          <w:rFonts w:asciiTheme="minorEastAsia" w:hAnsiTheme="minorEastAsia" w:hint="eastAsia"/>
          <w:b/>
          <w:bCs/>
          <w:sz w:val="24"/>
          <w:szCs w:val="24"/>
          <w:lang w:val="en-US"/>
        </w:rPr>
        <w:t>我 妹 子 ， 我 新 婦 ， 我 進 了 我 的 園 中 ， 採 了 我 的 沒 藥 和 香 料 ， 吃 了 我 的 蜜 房 和 蜂 蜜 ， 喝 了 我 的 酒 和 奶 。 （ 耶 路 撒 冷 的 眾 女 子 ） 我 的 朋 友 們 ， 請 吃 ！ 我 所 親 愛 的 ， 請 喝 ， 且 多 多 地 喝 ！</w:t>
      </w:r>
    </w:p>
    <w:p w14:paraId="4DBB1B8F" w14:textId="5916B091" w:rsidR="001B7B31" w:rsidRDefault="001B7B31" w:rsidP="001B7B31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lastRenderedPageBreak/>
        <w:t>在詩歌文體的結構中，2</w:t>
      </w:r>
      <w:r>
        <w:rPr>
          <w:rFonts w:asciiTheme="minorEastAsia" w:hAnsiTheme="minorEastAsia"/>
          <w:b/>
          <w:bCs/>
          <w:sz w:val="24"/>
          <w:szCs w:val="24"/>
          <w:lang w:val="en-US"/>
        </w:rPr>
        <w:t xml:space="preserve"> – 4</w:t>
      </w: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句，被視作一小段，第5句短句就被視作下一個段落。若然，第一小</w:t>
      </w:r>
      <w:r w:rsidR="00433D35">
        <w:rPr>
          <w:rFonts w:asciiTheme="minorEastAsia" w:hAnsiTheme="minorEastAsia" w:hint="eastAsia"/>
          <w:b/>
          <w:bCs/>
          <w:sz w:val="24"/>
          <w:szCs w:val="24"/>
        </w:rPr>
        <w:t xml:space="preserve">段是A，第二小段就是 </w:t>
      </w:r>
      <w:r w:rsidR="00433D35">
        <w:rPr>
          <w:rFonts w:asciiTheme="minorEastAsia" w:hAnsiTheme="minorEastAsia"/>
          <w:b/>
          <w:bCs/>
          <w:sz w:val="24"/>
          <w:szCs w:val="24"/>
        </w:rPr>
        <w:t>B</w:t>
      </w:r>
      <w:r w:rsidR="00433D35">
        <w:rPr>
          <w:rFonts w:asciiTheme="minorEastAsia" w:hAnsiTheme="minorEastAsia" w:hint="eastAsia"/>
          <w:b/>
          <w:bCs/>
          <w:sz w:val="24"/>
          <w:szCs w:val="24"/>
        </w:rPr>
        <w:t xml:space="preserve">，而相關的意思，或相對的意思的段落，就被視作 </w:t>
      </w:r>
      <w:r w:rsidR="00433D35">
        <w:rPr>
          <w:rFonts w:asciiTheme="minorEastAsia" w:hAnsiTheme="minorEastAsia"/>
          <w:b/>
          <w:bCs/>
          <w:sz w:val="24"/>
          <w:szCs w:val="24"/>
        </w:rPr>
        <w:t>A’</w:t>
      </w:r>
      <w:r w:rsidR="00433D35">
        <w:rPr>
          <w:rFonts w:asciiTheme="minorEastAsia" w:hAnsiTheme="minorEastAsia" w:hint="eastAsia"/>
          <w:b/>
          <w:bCs/>
          <w:sz w:val="24"/>
          <w:szCs w:val="24"/>
        </w:rPr>
        <w:t xml:space="preserve">、 </w:t>
      </w:r>
      <w:r w:rsidR="00433D35">
        <w:rPr>
          <w:rFonts w:asciiTheme="minorEastAsia" w:hAnsiTheme="minorEastAsia"/>
          <w:b/>
          <w:bCs/>
          <w:sz w:val="24"/>
          <w:szCs w:val="24"/>
        </w:rPr>
        <w:t>B’.</w:t>
      </w:r>
    </w:p>
    <w:p w14:paraId="2812F528" w14:textId="22852FE4" w:rsidR="00695118" w:rsidRDefault="00695118" w:rsidP="001B7B31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故此，這段經文成了以下結構：</w:t>
      </w:r>
    </w:p>
    <w:p w14:paraId="2DC3FB42" w14:textId="77777777" w:rsidR="00695118" w:rsidRDefault="00695118" w:rsidP="00695118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14:paraId="1CC76564" w14:textId="6041DA34" w:rsidR="00695118" w:rsidRDefault="00695118" w:rsidP="00695118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A0FFF" wp14:editId="153A82F4">
                <wp:simplePos x="0" y="0"/>
                <wp:positionH relativeFrom="column">
                  <wp:posOffset>2578100</wp:posOffset>
                </wp:positionH>
                <wp:positionV relativeFrom="paragraph">
                  <wp:posOffset>247015</wp:posOffset>
                </wp:positionV>
                <wp:extent cx="221615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4ADDE" w14:textId="77777777" w:rsidR="00695118" w:rsidRPr="00695118" w:rsidRDefault="00695118" w:rsidP="00695118">
                            <w:pPr>
                              <w:spacing w:line="360" w:lineRule="auto"/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118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圓房的高峰</w:t>
                            </w:r>
                          </w:p>
                          <w:p w14:paraId="6EB41B47" w14:textId="23BF190F" w:rsidR="00695118" w:rsidRPr="00695118" w:rsidRDefault="00695118" w:rsidP="00695118">
                            <w:pPr>
                              <w:spacing w:line="360" w:lineRule="auto"/>
                              <w:rPr>
                                <w:rFonts w:asciiTheme="minorEastAsia" w:hAnsiTheme="minor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5118">
                              <w:rPr>
                                <w:rFonts w:asciiTheme="minorEastAsia" w:hAnsiTheme="minorEastAsia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(四：16 – 五:1)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A0FFF" id="Text Box 5" o:spid="_x0000_s1029" type="#_x0000_t202" style="position:absolute;margin-left:203pt;margin-top:19.45pt;width:174.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76F4ADDE" w14:textId="77777777" w:rsidR="00695118" w:rsidRPr="00695118" w:rsidRDefault="00695118" w:rsidP="00695118">
                      <w:pPr>
                        <w:spacing w:line="360" w:lineRule="auto"/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5118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圓房的高峰</w:t>
                      </w:r>
                    </w:p>
                    <w:p w14:paraId="6EB41B47" w14:textId="23BF190F" w:rsidR="00695118" w:rsidRPr="00695118" w:rsidRDefault="00695118" w:rsidP="00695118">
                      <w:pPr>
                        <w:spacing w:line="360" w:lineRule="auto"/>
                        <w:rPr>
                          <w:rFonts w:asciiTheme="minorEastAsia" w:hAnsiTheme="minor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5118">
                        <w:rPr>
                          <w:rFonts w:asciiTheme="minorEastAsia" w:hAnsiTheme="minorEastAsia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(四：16 – 五:1)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6A158" wp14:editId="5E39C94B">
                <wp:simplePos x="0" y="0"/>
                <wp:positionH relativeFrom="column">
                  <wp:posOffset>1803400</wp:posOffset>
                </wp:positionH>
                <wp:positionV relativeFrom="paragraph">
                  <wp:posOffset>43815</wp:posOffset>
                </wp:positionV>
                <wp:extent cx="304800" cy="1231900"/>
                <wp:effectExtent l="0" t="0" r="57150" b="25400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1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CB7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42pt;margin-top:3.45pt;width:24pt;height:9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" adj="445" strokecolor="black [3200]" strokeweight=".5pt">
                <v:stroke joinstyle="miter"/>
              </v:shape>
            </w:pict>
          </mc:Fallback>
        </mc:AlternateContent>
      </w:r>
      <w:r w:rsidRPr="00695118">
        <w:rPr>
          <w:rFonts w:asciiTheme="minorEastAsia" w:hAnsiTheme="minorEastAsia"/>
          <w:b/>
          <w:bCs/>
          <w:sz w:val="24"/>
          <w:szCs w:val="24"/>
        </w:rPr>
        <w:t>A (V. 12</w:t>
      </w:r>
      <w:r>
        <w:rPr>
          <w:rFonts w:asciiTheme="minorEastAsia" w:hAnsiTheme="minorEastAsia"/>
          <w:b/>
          <w:bCs/>
          <w:sz w:val="24"/>
          <w:szCs w:val="24"/>
        </w:rPr>
        <w:t>)</w:t>
      </w:r>
    </w:p>
    <w:p w14:paraId="5BDA3BF3" w14:textId="0621F85E" w:rsidR="00695118" w:rsidRPr="00695118" w:rsidRDefault="00695118" w:rsidP="00695118">
      <w:pPr>
        <w:spacing w:line="360" w:lineRule="auto"/>
        <w:ind w:firstLine="720"/>
        <w:rPr>
          <w:rFonts w:asciiTheme="minorEastAsia" w:hAnsiTheme="minorEastAsia"/>
          <w:b/>
          <w:bCs/>
          <w:sz w:val="24"/>
          <w:szCs w:val="24"/>
        </w:rPr>
      </w:pPr>
      <w:r w:rsidRPr="00695118">
        <w:rPr>
          <w:rFonts w:asciiTheme="minorEastAsia" w:hAnsiTheme="minorEastAsia"/>
          <w:b/>
          <w:bCs/>
          <w:sz w:val="24"/>
          <w:szCs w:val="24"/>
        </w:rPr>
        <w:t>B (V. 13)</w:t>
      </w:r>
    </w:p>
    <w:p w14:paraId="5E3AD0C9" w14:textId="77777777" w:rsidR="00695118" w:rsidRPr="00695118" w:rsidRDefault="00695118" w:rsidP="00695118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 w:rsidRPr="00695118">
        <w:rPr>
          <w:rFonts w:asciiTheme="minorEastAsia" w:hAnsiTheme="minorEastAsia"/>
          <w:b/>
          <w:bCs/>
          <w:sz w:val="24"/>
          <w:szCs w:val="24"/>
        </w:rPr>
        <w:tab/>
        <w:t>B’ (V. 14)</w:t>
      </w:r>
    </w:p>
    <w:p w14:paraId="21A55343" w14:textId="1168A45C" w:rsidR="00695118" w:rsidRPr="00433D35" w:rsidRDefault="00695118" w:rsidP="00695118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</w:rPr>
      </w:pPr>
      <w:r w:rsidRPr="00695118">
        <w:rPr>
          <w:rFonts w:asciiTheme="minorEastAsia" w:hAnsiTheme="minorEastAsia"/>
          <w:b/>
          <w:bCs/>
          <w:sz w:val="24"/>
          <w:szCs w:val="24"/>
        </w:rPr>
        <w:t>A’ (V. 15)</w:t>
      </w:r>
    </w:p>
    <w:p w14:paraId="2AECE90D" w14:textId="109E517E" w:rsidR="00695118" w:rsidRDefault="00695118" w:rsidP="00695118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695118">
        <w:rPr>
          <w:rFonts w:asciiTheme="minorEastAsia" w:hAnsiTheme="minorEastAsia" w:hint="eastAsia"/>
          <w:b/>
          <w:bCs/>
          <w:sz w:val="24"/>
          <w:szCs w:val="24"/>
          <w:lang w:val="en-US"/>
        </w:rPr>
        <w:t>經文信息：</w:t>
      </w:r>
    </w:p>
    <w:p w14:paraId="34D56D7F" w14:textId="77777777" w:rsidR="00695118" w:rsidRDefault="00695118" w:rsidP="0069511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695118">
        <w:rPr>
          <w:rFonts w:asciiTheme="minorEastAsia" w:hAnsiTheme="minorEastAsia" w:hint="eastAsia"/>
          <w:sz w:val="24"/>
          <w:szCs w:val="24"/>
        </w:rPr>
        <w:t>V</w:t>
      </w:r>
      <w:r w:rsidRPr="00695118">
        <w:rPr>
          <w:rFonts w:asciiTheme="minorEastAsia" w:hAnsiTheme="minorEastAsia"/>
          <w:sz w:val="24"/>
          <w:szCs w:val="24"/>
        </w:rPr>
        <w:t>. 12</w:t>
      </w:r>
      <w:r w:rsidRPr="00695118">
        <w:rPr>
          <w:rFonts w:asciiTheme="minorEastAsia" w:hAnsiTheme="minorEastAsia"/>
          <w:sz w:val="24"/>
          <w:szCs w:val="24"/>
        </w:rPr>
        <w:tab/>
      </w:r>
      <w:r w:rsidRPr="00695118">
        <w:rPr>
          <w:rFonts w:asciiTheme="minorEastAsia" w:hAnsiTheme="minorEastAsia" w:hint="eastAsia"/>
          <w:sz w:val="24"/>
          <w:szCs w:val="24"/>
        </w:rPr>
        <w:t>「關鎖」代表 「門閂」；新譯本譯作 「上了閂的園子」</w:t>
      </w:r>
      <w:r w:rsidRPr="00695118">
        <w:rPr>
          <w:rFonts w:asciiTheme="minorEastAsia" w:hAnsiTheme="minorEastAsia" w:hint="eastAsia"/>
          <w:sz w:val="24"/>
          <w:szCs w:val="24"/>
        </w:rPr>
        <w:t>；</w:t>
      </w:r>
      <w:r w:rsidRPr="00695118">
        <w:rPr>
          <w:rFonts w:asciiTheme="minorEastAsia" w:hAnsiTheme="minorEastAsia" w:hint="eastAsia"/>
          <w:sz w:val="24"/>
          <w:szCs w:val="24"/>
        </w:rPr>
        <w:t>在智慧書中， 「井」、 「泉源」、 「池」、 「河水」喻指女子的身體</w:t>
      </w:r>
    </w:p>
    <w:p w14:paraId="0D711511" w14:textId="7F9C6BD7" w:rsidR="00695118" w:rsidRDefault="00695118" w:rsidP="00695118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V. </w:t>
      </w:r>
      <w:r w:rsidRPr="00695118">
        <w:rPr>
          <w:rFonts w:asciiTheme="minorEastAsia" w:hAnsiTheme="minorEastAsia" w:hint="eastAsia"/>
          <w:sz w:val="24"/>
          <w:szCs w:val="24"/>
        </w:rPr>
        <w:t>12節與</w:t>
      </w:r>
      <w:r>
        <w:rPr>
          <w:rFonts w:asciiTheme="minorEastAsia" w:hAnsiTheme="minorEastAsia" w:hint="eastAsia"/>
          <w:sz w:val="24"/>
          <w:szCs w:val="24"/>
        </w:rPr>
        <w:t>V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695118">
        <w:rPr>
          <w:rFonts w:asciiTheme="minorEastAsia" w:hAnsiTheme="minorEastAsia" w:hint="eastAsia"/>
          <w:sz w:val="24"/>
          <w:szCs w:val="24"/>
        </w:rPr>
        <w:t>15節， 「關 鎖 的 園 」、 「禁 閉 的 井 」、 「封 閉 的 泉 源 」</w:t>
      </w:r>
      <w:r>
        <w:rPr>
          <w:rFonts w:asciiTheme="minorEastAsia" w:hAnsiTheme="minorEastAsia" w:hint="eastAsia"/>
          <w:sz w:val="24"/>
          <w:szCs w:val="24"/>
        </w:rPr>
        <w:t>與 「活水的井」、 「流下的</w:t>
      </w:r>
      <w:r w:rsidR="003E300B">
        <w:rPr>
          <w:rFonts w:asciiTheme="minorEastAsia" w:hAnsiTheme="minorEastAsia" w:hint="eastAsia"/>
          <w:sz w:val="24"/>
          <w:szCs w:val="24"/>
        </w:rPr>
        <w:t>溪水</w:t>
      </w:r>
      <w:r>
        <w:rPr>
          <w:rFonts w:asciiTheme="minorEastAsia" w:hAnsiTheme="minorEastAsia" w:hint="eastAsia"/>
          <w:sz w:val="24"/>
          <w:szCs w:val="24"/>
        </w:rPr>
        <w:t>」</w:t>
      </w:r>
      <w:r w:rsidRPr="00695118">
        <w:rPr>
          <w:rFonts w:asciiTheme="minorEastAsia" w:hAnsiTheme="minorEastAsia" w:hint="eastAsia"/>
          <w:sz w:val="24"/>
          <w:szCs w:val="24"/>
        </w:rPr>
        <w:t>成了強烈的對比。</w:t>
      </w:r>
    </w:p>
    <w:p w14:paraId="2EE2015B" w14:textId="5EC3E478" w:rsidR="003E300B" w:rsidRPr="00695118" w:rsidRDefault="003E300B" w:rsidP="00695118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3E300B">
        <w:rPr>
          <w:rFonts w:asciiTheme="minorEastAsia" w:hAnsiTheme="minorEastAsia" w:hint="eastAsia"/>
          <w:sz w:val="24"/>
          <w:szCs w:val="24"/>
        </w:rPr>
        <w:t>整段四：12 – 五：1 強調的是女子的潔身自愛，不隨便向外人開啟；她的高不可攀，不輕易讓人進開，直至在洞房之夜，經過良人的熱愛，和愛情，致使無論在心理和生理都準備好與所愛的人，進入圓房的階段，二人成為一體。</w:t>
      </w:r>
    </w:p>
    <w:p w14:paraId="69E45481" w14:textId="28AAFC95" w:rsidR="00ED6106" w:rsidRDefault="00ED6106" w:rsidP="0043210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t>靈修反思：</w:t>
      </w:r>
    </w:p>
    <w:p w14:paraId="42A8A716" w14:textId="2B76086B" w:rsidR="003E300B" w:rsidRDefault="003E300B" w:rsidP="003E300B">
      <w:pPr>
        <w:pStyle w:val="ListParagraph"/>
        <w:numPr>
          <w:ilvl w:val="0"/>
          <w:numId w:val="7"/>
        </w:numPr>
        <w:spacing w:line="360" w:lineRule="auto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3E300B">
        <w:rPr>
          <w:rFonts w:asciiTheme="minorEastAsia" w:hAnsiTheme="minorEastAsia" w:hint="eastAsia"/>
          <w:b/>
          <w:bCs/>
          <w:sz w:val="24"/>
          <w:szCs w:val="24"/>
          <w:lang w:val="en-US"/>
        </w:rPr>
        <w:t>假如，要你選一件物件、或食物來像徵愛情、婚姻、與上帝的關係，你會選擇什麼？</w:t>
      </w:r>
    </w:p>
    <w:p w14:paraId="6A2DAAB7" w14:textId="3112C711" w:rsidR="003E300B" w:rsidRPr="003E300B" w:rsidRDefault="003E300B" w:rsidP="003E300B">
      <w:pPr>
        <w:pStyle w:val="ListParagraph"/>
        <w:numPr>
          <w:ilvl w:val="0"/>
          <w:numId w:val="7"/>
        </w:num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整段經文，給未婚的男友朋友什麼提醒？</w:t>
      </w:r>
    </w:p>
    <w:p w14:paraId="53339645" w14:textId="3657B516" w:rsidR="00432105" w:rsidRDefault="00432105" w:rsidP="00432105">
      <w:pPr>
        <w:pStyle w:val="ListParagraph"/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  <w:lang w:val="en-US"/>
        </w:rPr>
      </w:pPr>
      <w:r w:rsidRPr="00432105">
        <w:rPr>
          <w:rFonts w:asciiTheme="minorEastAsia" w:hAnsiTheme="minorEastAsia" w:hint="eastAsia"/>
          <w:b/>
          <w:bCs/>
          <w:sz w:val="24"/>
          <w:szCs w:val="24"/>
          <w:lang w:val="en-US"/>
        </w:rPr>
        <w:t>祈禱：</w:t>
      </w:r>
    </w:p>
    <w:p w14:paraId="5DCAE123" w14:textId="7B308606" w:rsidR="003E300B" w:rsidRPr="003E300B" w:rsidRDefault="003E300B" w:rsidP="003E300B">
      <w:pPr>
        <w:spacing w:line="360" w:lineRule="auto"/>
        <w:rPr>
          <w:rFonts w:asciiTheme="minorEastAsia" w:hAnsiTheme="minorEastAsia" w:hint="eastAsia"/>
          <w:b/>
          <w:bCs/>
          <w:sz w:val="24"/>
          <w:szCs w:val="24"/>
          <w:lang w:val="en-US"/>
        </w:rPr>
      </w:pPr>
      <w:r>
        <w:rPr>
          <w:rFonts w:asciiTheme="minorEastAsia" w:hAnsiTheme="minorEastAsia" w:hint="eastAsia"/>
          <w:b/>
          <w:bCs/>
          <w:sz w:val="24"/>
          <w:szCs w:val="24"/>
          <w:lang w:val="en-US"/>
        </w:rPr>
        <w:t>求神保守我們的身體，讓我們謹記：身體是神的殿、是榮耀神的地方</w:t>
      </w:r>
    </w:p>
    <w:sectPr w:rsidR="003E300B" w:rsidRPr="003E3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407B" w14:textId="77777777" w:rsidR="00BB142A" w:rsidRDefault="00BB142A" w:rsidP="00BB142A">
      <w:pPr>
        <w:spacing w:after="0" w:line="240" w:lineRule="auto"/>
      </w:pPr>
      <w:r>
        <w:separator/>
      </w:r>
    </w:p>
  </w:endnote>
  <w:endnote w:type="continuationSeparator" w:id="0">
    <w:p w14:paraId="33C0776F" w14:textId="77777777" w:rsidR="00BB142A" w:rsidRDefault="00BB142A" w:rsidP="00BB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D0D0" w14:textId="77777777" w:rsidR="00BB142A" w:rsidRDefault="00BB142A" w:rsidP="00BB142A">
      <w:pPr>
        <w:spacing w:after="0" w:line="240" w:lineRule="auto"/>
      </w:pPr>
      <w:r>
        <w:separator/>
      </w:r>
    </w:p>
  </w:footnote>
  <w:footnote w:type="continuationSeparator" w:id="0">
    <w:p w14:paraId="27004C12" w14:textId="77777777" w:rsidR="00BB142A" w:rsidRDefault="00BB142A" w:rsidP="00BB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85AD0"/>
    <w:multiLevelType w:val="hybridMultilevel"/>
    <w:tmpl w:val="986CF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4E0"/>
    <w:multiLevelType w:val="hybridMultilevel"/>
    <w:tmpl w:val="11740D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590D"/>
    <w:multiLevelType w:val="hybridMultilevel"/>
    <w:tmpl w:val="A90CAE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C29CE"/>
    <w:multiLevelType w:val="hybridMultilevel"/>
    <w:tmpl w:val="FB42B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C05"/>
    <w:multiLevelType w:val="hybridMultilevel"/>
    <w:tmpl w:val="CC8A52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2080"/>
    <w:multiLevelType w:val="hybridMultilevel"/>
    <w:tmpl w:val="10AAB1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F08FD"/>
    <w:multiLevelType w:val="hybridMultilevel"/>
    <w:tmpl w:val="DA429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CC"/>
    <w:rsid w:val="000913AA"/>
    <w:rsid w:val="000D4E75"/>
    <w:rsid w:val="001B7B31"/>
    <w:rsid w:val="001C08AC"/>
    <w:rsid w:val="002346C2"/>
    <w:rsid w:val="00265833"/>
    <w:rsid w:val="00267DCD"/>
    <w:rsid w:val="00307F89"/>
    <w:rsid w:val="00346CAF"/>
    <w:rsid w:val="003509DD"/>
    <w:rsid w:val="003A3EB9"/>
    <w:rsid w:val="003D50AB"/>
    <w:rsid w:val="003E300B"/>
    <w:rsid w:val="00432105"/>
    <w:rsid w:val="00433D35"/>
    <w:rsid w:val="00461151"/>
    <w:rsid w:val="004D5FF3"/>
    <w:rsid w:val="004E1E4B"/>
    <w:rsid w:val="0052640C"/>
    <w:rsid w:val="005A583F"/>
    <w:rsid w:val="00616DB7"/>
    <w:rsid w:val="00695118"/>
    <w:rsid w:val="0074236B"/>
    <w:rsid w:val="007A3A27"/>
    <w:rsid w:val="007C2BE9"/>
    <w:rsid w:val="007D2F22"/>
    <w:rsid w:val="007F7E86"/>
    <w:rsid w:val="00944356"/>
    <w:rsid w:val="00A62B7A"/>
    <w:rsid w:val="00A65295"/>
    <w:rsid w:val="00A84BBB"/>
    <w:rsid w:val="00B130A8"/>
    <w:rsid w:val="00BB142A"/>
    <w:rsid w:val="00C3643D"/>
    <w:rsid w:val="00C57638"/>
    <w:rsid w:val="00CC22E2"/>
    <w:rsid w:val="00CD6B26"/>
    <w:rsid w:val="00D165FA"/>
    <w:rsid w:val="00D91791"/>
    <w:rsid w:val="00D939C0"/>
    <w:rsid w:val="00E05A0C"/>
    <w:rsid w:val="00ED6106"/>
    <w:rsid w:val="00F32826"/>
    <w:rsid w:val="00F47E68"/>
    <w:rsid w:val="00FB0CCC"/>
    <w:rsid w:val="00FD2045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588B"/>
  <w15:chartTrackingRefBased/>
  <w15:docId w15:val="{B8D36F79-2651-4E59-A249-621D0C5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9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14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4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4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A71D-892B-42AB-AED5-D7E2FF6F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Kin Kap Wong</dc:creator>
  <cp:keywords/>
  <dc:description/>
  <cp:lastModifiedBy>Brian Kin Kap Wong</cp:lastModifiedBy>
  <cp:revision>3</cp:revision>
  <dcterms:created xsi:type="dcterms:W3CDTF">2020-04-27T23:30:00Z</dcterms:created>
  <dcterms:modified xsi:type="dcterms:W3CDTF">2020-04-28T00:44:00Z</dcterms:modified>
</cp:coreProperties>
</file>